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57" w:rsidRDefault="00B67457" w:rsidP="00337C66">
      <w:pPr>
        <w:spacing w:after="0" w:line="240" w:lineRule="auto"/>
        <w:contextualSpacing/>
        <w:jc w:val="both"/>
        <w:rPr>
          <w:rFonts w:ascii="Arial" w:hAnsi="Arial" w:cs="Arial"/>
        </w:rPr>
      </w:pPr>
    </w:p>
    <w:p w:rsidR="00B67457" w:rsidRDefault="00B67457" w:rsidP="00337C66">
      <w:pPr>
        <w:spacing w:after="0" w:line="240" w:lineRule="auto"/>
        <w:contextualSpacing/>
        <w:jc w:val="both"/>
        <w:rPr>
          <w:rFonts w:ascii="Arial" w:hAnsi="Arial" w:cs="Arial"/>
        </w:rPr>
      </w:pPr>
    </w:p>
    <w:p w:rsidR="00337C66" w:rsidRPr="001047A1" w:rsidRDefault="00337C66" w:rsidP="00337C66">
      <w:pPr>
        <w:spacing w:after="0" w:line="240" w:lineRule="auto"/>
        <w:contextualSpacing/>
        <w:jc w:val="both"/>
        <w:rPr>
          <w:rFonts w:ascii="Arial" w:hAnsi="Arial" w:cs="Arial"/>
        </w:rPr>
      </w:pPr>
      <w:r w:rsidRPr="001047A1">
        <w:rPr>
          <w:rFonts w:ascii="Arial" w:hAnsi="Arial" w:cs="Arial"/>
        </w:rPr>
        <w:t>C. REGIDORES</w:t>
      </w:r>
    </w:p>
    <w:p w:rsidR="00337C66" w:rsidRPr="001047A1" w:rsidRDefault="00337C66" w:rsidP="00337C66">
      <w:pPr>
        <w:spacing w:after="0" w:line="240" w:lineRule="auto"/>
        <w:contextualSpacing/>
        <w:jc w:val="both"/>
        <w:rPr>
          <w:rFonts w:ascii="Arial" w:hAnsi="Arial" w:cs="Arial"/>
        </w:rPr>
      </w:pPr>
      <w:r w:rsidRPr="001047A1">
        <w:rPr>
          <w:rFonts w:ascii="Arial" w:hAnsi="Arial" w:cs="Arial"/>
        </w:rPr>
        <w:t xml:space="preserve">PRESENTE </w:t>
      </w:r>
    </w:p>
    <w:p w:rsidR="00337C66" w:rsidRPr="001047A1" w:rsidRDefault="00337C66" w:rsidP="00337C66">
      <w:pPr>
        <w:tabs>
          <w:tab w:val="left" w:pos="2100"/>
        </w:tabs>
        <w:spacing w:after="0" w:line="240" w:lineRule="auto"/>
        <w:contextualSpacing/>
        <w:jc w:val="both"/>
        <w:rPr>
          <w:rFonts w:ascii="Arial" w:hAnsi="Arial" w:cs="Arial"/>
          <w:sz w:val="24"/>
          <w:szCs w:val="24"/>
        </w:rPr>
      </w:pPr>
      <w:r w:rsidRPr="001047A1">
        <w:rPr>
          <w:rFonts w:ascii="Arial" w:hAnsi="Arial" w:cs="Arial"/>
          <w:sz w:val="24"/>
          <w:szCs w:val="24"/>
        </w:rPr>
        <w:tab/>
      </w:r>
    </w:p>
    <w:p w:rsidR="00337C66" w:rsidRPr="001047A1" w:rsidRDefault="00337C66" w:rsidP="00337C66">
      <w:pPr>
        <w:spacing w:after="0" w:line="240" w:lineRule="auto"/>
        <w:jc w:val="both"/>
        <w:rPr>
          <w:rFonts w:ascii="Arial" w:hAnsi="Arial" w:cs="Arial"/>
        </w:rPr>
      </w:pPr>
      <w:r w:rsidRPr="001047A1">
        <w:rPr>
          <w:rFonts w:ascii="Arial" w:hAnsi="Arial" w:cs="Arial"/>
          <w:sz w:val="24"/>
          <w:szCs w:val="24"/>
        </w:rPr>
        <w:t>Con fundamento en lo dispuesto por el Artículo 47 fracción III, de la Ley de Gobierno y la Administración Pública Municipal del Estado de Jalisco, por este conducto se convoca a Sesión</w:t>
      </w:r>
      <w:r w:rsidR="00563FBF" w:rsidRPr="001047A1">
        <w:rPr>
          <w:rFonts w:ascii="Arial" w:hAnsi="Arial" w:cs="Arial"/>
          <w:sz w:val="24"/>
          <w:szCs w:val="24"/>
        </w:rPr>
        <w:t xml:space="preserve"> </w:t>
      </w:r>
      <w:r w:rsidR="0085657F" w:rsidRPr="001047A1">
        <w:rPr>
          <w:rFonts w:ascii="Arial" w:hAnsi="Arial" w:cs="Arial"/>
          <w:sz w:val="24"/>
          <w:szCs w:val="24"/>
        </w:rPr>
        <w:t xml:space="preserve">Ordinaria de Ayuntamiento No. </w:t>
      </w:r>
      <w:r w:rsidR="00DF2FD7" w:rsidRPr="001047A1">
        <w:rPr>
          <w:rFonts w:ascii="Arial" w:hAnsi="Arial" w:cs="Arial"/>
          <w:sz w:val="24"/>
          <w:szCs w:val="24"/>
        </w:rPr>
        <w:t>18</w:t>
      </w:r>
      <w:r w:rsidR="00091E15" w:rsidRPr="001047A1">
        <w:rPr>
          <w:rFonts w:ascii="Arial" w:hAnsi="Arial" w:cs="Arial"/>
          <w:sz w:val="24"/>
          <w:szCs w:val="24"/>
        </w:rPr>
        <w:t xml:space="preserve"> a</w:t>
      </w:r>
      <w:r w:rsidR="00133DBD" w:rsidRPr="001047A1">
        <w:rPr>
          <w:rFonts w:ascii="Arial" w:hAnsi="Arial" w:cs="Arial"/>
          <w:sz w:val="24"/>
          <w:szCs w:val="24"/>
        </w:rPr>
        <w:t xml:space="preserve"> celebrarse el día</w:t>
      </w:r>
      <w:r w:rsidR="00DF2FD7" w:rsidRPr="001047A1">
        <w:rPr>
          <w:rFonts w:ascii="Arial" w:hAnsi="Arial" w:cs="Arial"/>
          <w:sz w:val="24"/>
          <w:szCs w:val="24"/>
        </w:rPr>
        <w:t xml:space="preserve"> 06 de noviembre</w:t>
      </w:r>
      <w:r w:rsidR="001047A1">
        <w:rPr>
          <w:rFonts w:ascii="Arial" w:hAnsi="Arial" w:cs="Arial"/>
          <w:sz w:val="24"/>
          <w:szCs w:val="24"/>
        </w:rPr>
        <w:t xml:space="preserve"> del año 2020</w:t>
      </w:r>
      <w:r w:rsidR="00240F15" w:rsidRPr="001047A1">
        <w:rPr>
          <w:rFonts w:ascii="Arial" w:hAnsi="Arial" w:cs="Arial"/>
          <w:sz w:val="24"/>
          <w:szCs w:val="24"/>
        </w:rPr>
        <w:t>,</w:t>
      </w:r>
      <w:r w:rsidR="001E4FCC" w:rsidRPr="001047A1">
        <w:rPr>
          <w:rFonts w:ascii="Arial" w:hAnsi="Arial" w:cs="Arial"/>
          <w:sz w:val="24"/>
          <w:szCs w:val="24"/>
        </w:rPr>
        <w:t xml:space="preserve"> a las</w:t>
      </w:r>
      <w:r w:rsidR="00DF2FD7" w:rsidRPr="001047A1">
        <w:rPr>
          <w:rFonts w:ascii="Arial" w:hAnsi="Arial" w:cs="Arial"/>
          <w:sz w:val="24"/>
          <w:szCs w:val="24"/>
        </w:rPr>
        <w:t xml:space="preserve"> 10</w:t>
      </w:r>
      <w:r w:rsidR="00252914" w:rsidRPr="001047A1">
        <w:rPr>
          <w:rFonts w:ascii="Arial" w:hAnsi="Arial" w:cs="Arial"/>
          <w:sz w:val="24"/>
          <w:szCs w:val="24"/>
        </w:rPr>
        <w:t xml:space="preserve">:00 </w:t>
      </w:r>
      <w:proofErr w:type="spellStart"/>
      <w:r w:rsidR="00252914" w:rsidRPr="001047A1">
        <w:rPr>
          <w:rFonts w:ascii="Arial" w:hAnsi="Arial" w:cs="Arial"/>
          <w:sz w:val="24"/>
          <w:szCs w:val="24"/>
        </w:rPr>
        <w:t>hrs</w:t>
      </w:r>
      <w:proofErr w:type="spellEnd"/>
      <w:r w:rsidR="00240F15" w:rsidRPr="001047A1">
        <w:rPr>
          <w:rFonts w:ascii="Arial" w:hAnsi="Arial" w:cs="Arial"/>
          <w:sz w:val="24"/>
          <w:szCs w:val="24"/>
        </w:rPr>
        <w:t>.</w:t>
      </w:r>
      <w:r w:rsidR="00F63782" w:rsidRPr="001047A1">
        <w:rPr>
          <w:rFonts w:ascii="Arial" w:hAnsi="Arial" w:cs="Arial"/>
          <w:sz w:val="24"/>
          <w:szCs w:val="24"/>
        </w:rPr>
        <w:t xml:space="preserve"> </w:t>
      </w:r>
      <w:r w:rsidR="001E4FCC" w:rsidRPr="001047A1">
        <w:rPr>
          <w:rFonts w:ascii="Arial" w:hAnsi="Arial" w:cs="Arial"/>
          <w:sz w:val="24"/>
          <w:szCs w:val="24"/>
        </w:rPr>
        <w:t>en Sala</w:t>
      </w:r>
      <w:r w:rsidRPr="001047A1">
        <w:rPr>
          <w:rFonts w:ascii="Arial" w:hAnsi="Arial" w:cs="Arial"/>
          <w:sz w:val="24"/>
          <w:szCs w:val="24"/>
        </w:rPr>
        <w:t xml:space="preserve"> de Ayuntamiento, ubicada en la planta alta del Palacio Municipal, misma que se desarrollará bajo el siguiente:</w:t>
      </w:r>
      <w:r w:rsidRPr="001047A1">
        <w:rPr>
          <w:rFonts w:ascii="Arial" w:hAnsi="Arial" w:cs="Arial"/>
        </w:rPr>
        <w:tab/>
      </w:r>
    </w:p>
    <w:p w:rsidR="00337C66" w:rsidRPr="001047A1" w:rsidRDefault="00337C66" w:rsidP="00240F15">
      <w:pPr>
        <w:tabs>
          <w:tab w:val="center" w:pos="4419"/>
          <w:tab w:val="left" w:pos="6058"/>
        </w:tabs>
        <w:spacing w:after="0" w:line="240" w:lineRule="auto"/>
        <w:rPr>
          <w:rFonts w:ascii="Arial" w:hAnsi="Arial" w:cs="Arial"/>
        </w:rPr>
      </w:pPr>
    </w:p>
    <w:p w:rsidR="00337C66" w:rsidRPr="001047A1" w:rsidRDefault="00337C66" w:rsidP="00337C66">
      <w:pPr>
        <w:tabs>
          <w:tab w:val="center" w:pos="4419"/>
          <w:tab w:val="left" w:pos="6058"/>
        </w:tabs>
        <w:spacing w:after="0" w:line="240" w:lineRule="auto"/>
        <w:jc w:val="center"/>
        <w:rPr>
          <w:rFonts w:ascii="Arial" w:hAnsi="Arial" w:cs="Arial"/>
        </w:rPr>
      </w:pPr>
      <w:r w:rsidRPr="001047A1">
        <w:rPr>
          <w:rFonts w:ascii="Arial" w:hAnsi="Arial" w:cs="Arial"/>
        </w:rPr>
        <w:t>ORDEN DEL DÍA:</w:t>
      </w:r>
    </w:p>
    <w:p w:rsidR="00337C66" w:rsidRPr="001047A1" w:rsidRDefault="00337C66" w:rsidP="00337C66">
      <w:pPr>
        <w:tabs>
          <w:tab w:val="center" w:pos="4419"/>
          <w:tab w:val="left" w:pos="6058"/>
        </w:tabs>
        <w:spacing w:after="0" w:line="240" w:lineRule="auto"/>
        <w:jc w:val="both"/>
        <w:rPr>
          <w:rFonts w:ascii="Arial" w:hAnsi="Arial" w:cs="Arial"/>
        </w:rPr>
      </w:pPr>
    </w:p>
    <w:p w:rsidR="00337C66" w:rsidRPr="001047A1"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bookmarkStart w:id="0" w:name="_GoBack"/>
      <w:bookmarkEnd w:id="0"/>
      <w:r w:rsidRPr="001047A1">
        <w:rPr>
          <w:rFonts w:ascii="Arial" w:hAnsi="Arial" w:cs="Arial"/>
          <w:sz w:val="21"/>
          <w:szCs w:val="21"/>
        </w:rPr>
        <w:t>LISTA DE ASISTENCIA, VERIFICACIÓN DE QUÓRUM E INSTALACIÓN DE LA SESIÓN.</w:t>
      </w:r>
    </w:p>
    <w:p w:rsidR="00337C66" w:rsidRPr="001047A1" w:rsidRDefault="002B493E" w:rsidP="00337C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1047A1">
        <w:rPr>
          <w:rFonts w:ascii="Arial" w:hAnsi="Arial" w:cs="Arial"/>
          <w:sz w:val="21"/>
          <w:szCs w:val="21"/>
        </w:rPr>
        <w:t>LECTURA Y APROBACIÓN DEL ORDEN DEL DÍA.</w:t>
      </w:r>
    </w:p>
    <w:p w:rsidR="00DF2FD7" w:rsidRPr="001047A1" w:rsidRDefault="00DF2FD7" w:rsidP="00337C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1047A1">
        <w:rPr>
          <w:rFonts w:ascii="Arial" w:hAnsi="Arial" w:cs="Arial"/>
          <w:b/>
          <w:sz w:val="21"/>
          <w:szCs w:val="21"/>
        </w:rPr>
        <w:t>DICTAMEN QUE REFORMA EL REGLAMENTO INTERIOR DEL AYUNTAM</w:t>
      </w:r>
      <w:r w:rsidR="00D2211F" w:rsidRPr="001047A1">
        <w:rPr>
          <w:rFonts w:ascii="Arial" w:hAnsi="Arial" w:cs="Arial"/>
          <w:b/>
          <w:sz w:val="21"/>
          <w:szCs w:val="21"/>
        </w:rPr>
        <w:t>IENTO EN MATERIA DE PRESUPUESTO</w:t>
      </w:r>
      <w:r w:rsidRPr="001047A1">
        <w:rPr>
          <w:rFonts w:ascii="Arial" w:hAnsi="Arial" w:cs="Arial"/>
          <w:b/>
          <w:sz w:val="21"/>
          <w:szCs w:val="21"/>
        </w:rPr>
        <w:t xml:space="preserve"> DE EGRESOS, PARA SU ARMONIZACIÓN CON LA LEY DE HACIENDA MUNICIPAL DEL ESTADO DE JALISCO</w:t>
      </w:r>
      <w:r w:rsidRPr="001047A1">
        <w:rPr>
          <w:rFonts w:ascii="Arial" w:hAnsi="Arial" w:cs="Arial"/>
          <w:sz w:val="21"/>
          <w:szCs w:val="21"/>
        </w:rPr>
        <w:t>.  Motiva la C. Regidora Laura Elena Martínez Ruvalcaba.</w:t>
      </w:r>
    </w:p>
    <w:p w:rsidR="00DF2FD7" w:rsidRPr="001047A1" w:rsidRDefault="00DF2FD7" w:rsidP="00337C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1047A1">
        <w:rPr>
          <w:rFonts w:ascii="Arial" w:hAnsi="Arial" w:cs="Arial"/>
          <w:b/>
          <w:sz w:val="21"/>
          <w:szCs w:val="21"/>
        </w:rPr>
        <w:t>DICTAMEN DE LAS COMISIONES  EDILICIAS PERMANENTES DE RASTRO, DESARROLLO HUMANO, SALUD PÚBLICA E HIGIENE Y COMBATE A LAS ADICCIONES  Y REGLAMENTOS Y GOBERNACIÓN, QUE AUTORIZA LAS REFORMAS AL REGLAMENTO INTERIOR DEL RASTRO MUNICIPAL TIPO TIF DE ZAPOTLAN EL GRANDE, JALISCO</w:t>
      </w:r>
      <w:r w:rsidRPr="001047A1">
        <w:rPr>
          <w:rFonts w:ascii="Arial" w:hAnsi="Arial" w:cs="Arial"/>
          <w:sz w:val="21"/>
          <w:szCs w:val="21"/>
        </w:rPr>
        <w:t>.  Motiva el C. Regidor José Romero Mercado.</w:t>
      </w:r>
    </w:p>
    <w:p w:rsidR="00540524" w:rsidRPr="001047A1" w:rsidRDefault="00540524" w:rsidP="00337C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1047A1">
        <w:rPr>
          <w:rFonts w:ascii="Arial" w:hAnsi="Arial" w:cs="Arial"/>
          <w:b/>
          <w:sz w:val="21"/>
          <w:szCs w:val="21"/>
        </w:rPr>
        <w:t>INICIATIVA DE ACUERDO ECONÓMICO EN CALIDAD DE DICTAMEN QUE APRUEBA EL INICIO DE</w:t>
      </w:r>
      <w:r w:rsidR="00F0311F" w:rsidRPr="001047A1">
        <w:rPr>
          <w:rFonts w:ascii="Arial" w:hAnsi="Arial" w:cs="Arial"/>
          <w:b/>
          <w:sz w:val="21"/>
          <w:szCs w:val="21"/>
        </w:rPr>
        <w:t>L</w:t>
      </w:r>
      <w:r w:rsidRPr="001047A1">
        <w:rPr>
          <w:rFonts w:ascii="Arial" w:hAnsi="Arial" w:cs="Arial"/>
          <w:b/>
          <w:sz w:val="21"/>
          <w:szCs w:val="21"/>
        </w:rPr>
        <w:t xml:space="preserve"> PROCEDIMIENTO PARA LA FORMULACIÓN, EVALUACIÓN, MODIFICACIÓN Y ACTUALIZACIÓN DEL PROGRAMA DE ORDENAMIENTO ECOLÓGICO DEL MUNICIPIO DE ZAPOTLÁN EL GRANDE, CORRESPONDIENTE A LA SUBCUENCA DE LA LAGUNA DE ZAPOTLÁN</w:t>
      </w:r>
      <w:r w:rsidRPr="001047A1">
        <w:rPr>
          <w:rFonts w:ascii="Arial" w:hAnsi="Arial" w:cs="Arial"/>
          <w:sz w:val="21"/>
          <w:szCs w:val="21"/>
        </w:rPr>
        <w:t>. Motiva el C. Presidente Municipal J. Jesús Guerrero Zúñiga.</w:t>
      </w:r>
    </w:p>
    <w:p w:rsidR="00DF2FD7" w:rsidRPr="001047A1" w:rsidRDefault="00D2211F" w:rsidP="00337C66">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1047A1">
        <w:rPr>
          <w:rFonts w:ascii="Century Gothic" w:hAnsi="Century Gothic" w:cs="Lucida Sans Unicode"/>
          <w:b/>
          <w:color w:val="000000" w:themeColor="text1"/>
          <w:sz w:val="21"/>
          <w:szCs w:val="21"/>
          <w:lang w:val="es-ES"/>
        </w:rPr>
        <w:t xml:space="preserve">INICIATIVA DE ACUERDO ECONOMICO QUE AUTORIZA LA CELEBRACIÓN DEL CONVENIO SOBRE LA NOTIFICACIÓN ELECTRÓNICA DE ACTOS JURÍDICOS, PROCEDIMIENTOS ADMINISTRATIVOS Y LEGISLATIVOS DE LA COMISIÓN DE GOBERNACIÓN Y FORTALECIMIENTO MUNICIPAL DE LA LXII LEGISLATURA DEL CONGRESO DEL ESTADO DE </w:t>
      </w:r>
      <w:r w:rsidRPr="001047A1">
        <w:rPr>
          <w:rFonts w:ascii="Century Gothic" w:hAnsi="Century Gothic" w:cs="Lucida Sans Unicode"/>
          <w:b/>
          <w:color w:val="000000" w:themeColor="text1"/>
          <w:sz w:val="21"/>
          <w:szCs w:val="21"/>
          <w:lang w:val="es-ES"/>
        </w:rPr>
        <w:t>JALISCO</w:t>
      </w:r>
      <w:r w:rsidRPr="001047A1">
        <w:rPr>
          <w:rFonts w:ascii="Arial" w:hAnsi="Arial" w:cs="Arial"/>
          <w:b/>
          <w:color w:val="000000" w:themeColor="text1"/>
          <w:sz w:val="21"/>
          <w:szCs w:val="21"/>
          <w:lang w:val="es-ES"/>
        </w:rPr>
        <w:t>.</w:t>
      </w:r>
      <w:r w:rsidRPr="001047A1">
        <w:rPr>
          <w:rFonts w:ascii="Arial" w:hAnsi="Arial" w:cs="Arial"/>
          <w:color w:val="000000" w:themeColor="text1"/>
          <w:sz w:val="21"/>
          <w:szCs w:val="21"/>
          <w:lang w:val="es-ES"/>
        </w:rPr>
        <w:t xml:space="preserve"> Motiva la C. Síndico Municipal Cindy Estefany García Orozco.</w:t>
      </w:r>
    </w:p>
    <w:p w:rsidR="00233CE0" w:rsidRPr="001047A1" w:rsidRDefault="00233CE0"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 xml:space="preserve">DICTAMEN POR EL QUE SE CREA EL “REGLAMENTO PARA EL FUNCIONAMIENTO DEL MERCADO CONSTITUCION DE ZAPOTLÁN EL GRANDE, JALISCO”; Y ASI MISMO SE CREA Y SE EXPIDE EL “MANUAL DE IMAGEN PARA EL MERCADO CONSTITUCION DE ZAPOTLÁN EL GRANDE, JALISCO”.  </w:t>
      </w:r>
      <w:r w:rsidRPr="001047A1">
        <w:rPr>
          <w:rFonts w:ascii="Arial" w:hAnsi="Arial" w:cs="Arial"/>
          <w:color w:val="000000" w:themeColor="text1"/>
          <w:sz w:val="21"/>
          <w:szCs w:val="21"/>
          <w:lang w:val="es-ES"/>
        </w:rPr>
        <w:t>Motiva la C. Síndico Municipal Cindy Estefany García Orozco.</w:t>
      </w:r>
    </w:p>
    <w:p w:rsidR="00A06875" w:rsidRPr="001047A1" w:rsidRDefault="00FE1397"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DICTAMEN QUE AUTORIZA LA SUSCRIPCIÓN DE CONVENIO CON LA EMPRESA PRODUCTIVA SUBSIDIARIA COMISIÓN FEDERAL DE ELECTRICIDAD    (CFE), SUMINISTRADOR DE SERVICIOS BASICOS.</w:t>
      </w:r>
      <w:r w:rsidRPr="001047A1">
        <w:rPr>
          <w:rFonts w:ascii="Arial" w:hAnsi="Arial" w:cs="Arial"/>
          <w:sz w:val="21"/>
          <w:szCs w:val="21"/>
        </w:rPr>
        <w:t xml:space="preserve"> </w:t>
      </w:r>
      <w:r w:rsidRPr="001047A1">
        <w:rPr>
          <w:rFonts w:ascii="Arial" w:hAnsi="Arial" w:cs="Arial"/>
          <w:sz w:val="21"/>
          <w:szCs w:val="21"/>
        </w:rPr>
        <w:t>Motiva l</w:t>
      </w:r>
      <w:r w:rsidR="00A63A63" w:rsidRPr="001047A1">
        <w:rPr>
          <w:rFonts w:ascii="Arial" w:hAnsi="Arial" w:cs="Arial"/>
          <w:sz w:val="21"/>
          <w:szCs w:val="21"/>
        </w:rPr>
        <w:t>a C. Regidora Laura Elena</w:t>
      </w:r>
      <w:r w:rsidRPr="001047A1">
        <w:rPr>
          <w:rFonts w:ascii="Arial" w:hAnsi="Arial" w:cs="Arial"/>
          <w:sz w:val="21"/>
          <w:szCs w:val="21"/>
        </w:rPr>
        <w:t xml:space="preserve"> Martínez Ruvalcaba.</w:t>
      </w:r>
    </w:p>
    <w:p w:rsidR="00FE1397" w:rsidRPr="001047A1" w:rsidRDefault="00FE1397"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DICTAMEN QUE PROPONE AUTORIZACIÓN PARA LA APROBACIÓN DE AJUSTES A LAS PARTIDAS DEL PRESUPUESTO DE EGRESOS DEL EJERCICIO FISCAL 2020.</w:t>
      </w:r>
      <w:r w:rsidRPr="001047A1">
        <w:rPr>
          <w:rFonts w:ascii="Arial" w:hAnsi="Arial" w:cs="Arial"/>
          <w:sz w:val="21"/>
          <w:szCs w:val="21"/>
        </w:rPr>
        <w:t xml:space="preserve"> Motiva l</w:t>
      </w:r>
      <w:r w:rsidR="00A63A63" w:rsidRPr="001047A1">
        <w:rPr>
          <w:rFonts w:ascii="Arial" w:hAnsi="Arial" w:cs="Arial"/>
          <w:sz w:val="21"/>
          <w:szCs w:val="21"/>
        </w:rPr>
        <w:t>a C. Regidora Laura Elena</w:t>
      </w:r>
      <w:r w:rsidRPr="001047A1">
        <w:rPr>
          <w:rFonts w:ascii="Arial" w:hAnsi="Arial" w:cs="Arial"/>
          <w:sz w:val="21"/>
          <w:szCs w:val="21"/>
        </w:rPr>
        <w:t xml:space="preserve"> Martínez Ruvalcaba.</w:t>
      </w:r>
    </w:p>
    <w:p w:rsidR="00FE1397" w:rsidRPr="001047A1" w:rsidRDefault="00FE1397"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CO</w:t>
      </w:r>
      <w:r w:rsidR="008E07F3" w:rsidRPr="001047A1">
        <w:rPr>
          <w:rFonts w:ascii="Arial" w:hAnsi="Arial" w:cs="Arial"/>
          <w:b/>
          <w:sz w:val="21"/>
          <w:szCs w:val="21"/>
        </w:rPr>
        <w:t>N</w:t>
      </w:r>
      <w:r w:rsidRPr="001047A1">
        <w:rPr>
          <w:rFonts w:ascii="Arial" w:hAnsi="Arial" w:cs="Arial"/>
          <w:b/>
          <w:sz w:val="21"/>
          <w:szCs w:val="21"/>
        </w:rPr>
        <w:t xml:space="preserve"> CARÁCTER DE PUNTO INFORMATIVO, QUE DA A CONO</w:t>
      </w:r>
      <w:r w:rsidR="008E07F3" w:rsidRPr="001047A1">
        <w:rPr>
          <w:rFonts w:ascii="Arial" w:hAnsi="Arial" w:cs="Arial"/>
          <w:b/>
          <w:sz w:val="21"/>
          <w:szCs w:val="21"/>
        </w:rPr>
        <w:t>CER A ESTE AYUNTAMIENTO LA INTEG</w:t>
      </w:r>
      <w:r w:rsidRPr="001047A1">
        <w:rPr>
          <w:rFonts w:ascii="Arial" w:hAnsi="Arial" w:cs="Arial"/>
          <w:b/>
          <w:sz w:val="21"/>
          <w:szCs w:val="21"/>
        </w:rPr>
        <w:t>RACIÓN AL GOBIERNO MUNICIPAL DEL SOFTWARE “</w:t>
      </w:r>
      <w:r w:rsidR="006E2F82" w:rsidRPr="001047A1">
        <w:rPr>
          <w:rFonts w:ascii="Arial" w:hAnsi="Arial" w:cs="Arial"/>
          <w:b/>
          <w:sz w:val="21"/>
          <w:szCs w:val="21"/>
        </w:rPr>
        <w:t xml:space="preserve">SIDECLARA SESAJ” COMO PARTE DEL SISTEMA ESTATAL ANTICORRUPCIÓN DEL ESTADO DE JALISCO. </w:t>
      </w:r>
      <w:r w:rsidR="006E2F82" w:rsidRPr="001047A1">
        <w:rPr>
          <w:rFonts w:ascii="Arial" w:hAnsi="Arial" w:cs="Arial"/>
          <w:sz w:val="21"/>
          <w:szCs w:val="21"/>
        </w:rPr>
        <w:t>Motiva la C. Regidora</w:t>
      </w:r>
      <w:r w:rsidR="006E2F82" w:rsidRPr="001047A1">
        <w:rPr>
          <w:rFonts w:ascii="Arial" w:hAnsi="Arial" w:cs="Arial"/>
          <w:sz w:val="21"/>
          <w:szCs w:val="21"/>
        </w:rPr>
        <w:t xml:space="preserve"> Claudia López Del Toro.</w:t>
      </w:r>
    </w:p>
    <w:p w:rsidR="006E2F82" w:rsidRDefault="006E2F82"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 xml:space="preserve">INICIATIVA DE ORDENAMIENTO MUNICIPAL QUE </w:t>
      </w:r>
      <w:r w:rsidR="00415F05" w:rsidRPr="001047A1">
        <w:rPr>
          <w:rFonts w:ascii="Arial" w:hAnsi="Arial" w:cs="Arial"/>
          <w:b/>
          <w:sz w:val="21"/>
          <w:szCs w:val="21"/>
        </w:rPr>
        <w:t xml:space="preserve">SE </w:t>
      </w:r>
      <w:r w:rsidRPr="001047A1">
        <w:rPr>
          <w:rFonts w:ascii="Arial" w:hAnsi="Arial" w:cs="Arial"/>
          <w:b/>
          <w:sz w:val="21"/>
          <w:szCs w:val="21"/>
        </w:rPr>
        <w:t>TURNA A COMISIONES PARA</w:t>
      </w:r>
      <w:r w:rsidR="00415F05" w:rsidRPr="001047A1">
        <w:rPr>
          <w:rFonts w:ascii="Arial" w:hAnsi="Arial" w:cs="Arial"/>
          <w:b/>
          <w:sz w:val="21"/>
          <w:szCs w:val="21"/>
        </w:rPr>
        <w:t xml:space="preserve"> LA</w:t>
      </w:r>
      <w:r w:rsidRPr="001047A1">
        <w:rPr>
          <w:rFonts w:ascii="Arial" w:hAnsi="Arial" w:cs="Arial"/>
          <w:b/>
          <w:sz w:val="21"/>
          <w:szCs w:val="21"/>
        </w:rPr>
        <w:t xml:space="preserve"> REFORMA DE LA FRACCIÓN XVI DEL ARTICULO 39 DEL REGLAMENTO DE POLICÍA Y ORDEN PÚBLICO PARA EL MUNICIPIO DE ZAPOTLÁN EL GRANDE, JALISCO.</w:t>
      </w:r>
      <w:r w:rsidRPr="001047A1">
        <w:rPr>
          <w:rFonts w:ascii="Arial" w:hAnsi="Arial" w:cs="Arial"/>
          <w:sz w:val="21"/>
          <w:szCs w:val="21"/>
        </w:rPr>
        <w:t xml:space="preserve"> Motiva el C. Regidor Vicente Pinto Ramírez.</w:t>
      </w: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Pr="001047A1" w:rsidRDefault="00130386" w:rsidP="00130386">
      <w:pPr>
        <w:tabs>
          <w:tab w:val="center" w:pos="4419"/>
          <w:tab w:val="left" w:pos="6058"/>
        </w:tabs>
        <w:spacing w:after="0" w:line="240" w:lineRule="auto"/>
        <w:contextualSpacing/>
        <w:jc w:val="both"/>
        <w:rPr>
          <w:rFonts w:ascii="Arial" w:hAnsi="Arial" w:cs="Arial"/>
          <w:sz w:val="21"/>
          <w:szCs w:val="21"/>
        </w:rPr>
      </w:pPr>
    </w:p>
    <w:p w:rsidR="004B54A6" w:rsidRPr="001047A1" w:rsidRDefault="004B54A6"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ACUERDO ECONÓMICO QUE PROPONE LA AUTORIZACIÓN PARA LA INTEGRACIÓN DE LA COMISIÓN</w:t>
      </w:r>
      <w:r w:rsidR="00A63A63" w:rsidRPr="001047A1">
        <w:rPr>
          <w:rFonts w:ascii="Arial" w:hAnsi="Arial" w:cs="Arial"/>
          <w:b/>
          <w:sz w:val="21"/>
          <w:szCs w:val="21"/>
        </w:rPr>
        <w:t xml:space="preserve"> EDILICIA</w:t>
      </w:r>
      <w:r w:rsidRPr="001047A1">
        <w:rPr>
          <w:rFonts w:ascii="Arial" w:hAnsi="Arial" w:cs="Arial"/>
          <w:b/>
          <w:sz w:val="21"/>
          <w:szCs w:val="21"/>
        </w:rPr>
        <w:t xml:space="preserve"> TRANSITORIA PARA EL PROCESO DE LA DELIMITACIÓN Y DEMARCACIÓN TERRITORIAL DE ZAPOTLÁN EL GRANDE, JALISCO.</w:t>
      </w:r>
      <w:r w:rsidRPr="001047A1">
        <w:rPr>
          <w:rFonts w:ascii="Arial" w:hAnsi="Arial" w:cs="Arial"/>
          <w:color w:val="000000" w:themeColor="text1"/>
          <w:sz w:val="21"/>
          <w:szCs w:val="21"/>
          <w:lang w:val="es-ES"/>
        </w:rPr>
        <w:t xml:space="preserve"> </w:t>
      </w:r>
      <w:r w:rsidRPr="001047A1">
        <w:rPr>
          <w:rFonts w:ascii="Arial" w:hAnsi="Arial" w:cs="Arial"/>
          <w:color w:val="000000" w:themeColor="text1"/>
          <w:sz w:val="21"/>
          <w:szCs w:val="21"/>
          <w:lang w:val="es-ES"/>
        </w:rPr>
        <w:t>Motiva</w:t>
      </w:r>
      <w:r w:rsidR="00A63A63" w:rsidRPr="001047A1">
        <w:rPr>
          <w:rFonts w:ascii="Arial" w:hAnsi="Arial" w:cs="Arial"/>
          <w:color w:val="000000" w:themeColor="text1"/>
          <w:sz w:val="21"/>
          <w:szCs w:val="21"/>
          <w:lang w:val="es-ES"/>
        </w:rPr>
        <w:t xml:space="preserve"> el C. Presidente Municipal J. Jesús Guerrero Zúñiga.</w:t>
      </w:r>
    </w:p>
    <w:p w:rsidR="006E2F82" w:rsidRPr="001047A1" w:rsidRDefault="006E2F82" w:rsidP="00233CE0">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 xml:space="preserve">DICTAMEN QUE PROPONE AUTORIZACIÓN PARA MODIFICACIÓN DEL PLAN DE DESARROLLO URBANO DE ZAPOTLÁN </w:t>
      </w:r>
      <w:proofErr w:type="gramStart"/>
      <w:r w:rsidR="001E106D" w:rsidRPr="001047A1">
        <w:rPr>
          <w:rFonts w:ascii="Arial" w:hAnsi="Arial" w:cs="Arial"/>
          <w:b/>
          <w:sz w:val="21"/>
          <w:szCs w:val="21"/>
        </w:rPr>
        <w:t>..</w:t>
      </w:r>
      <w:proofErr w:type="gramEnd"/>
      <w:r w:rsidRPr="001047A1">
        <w:rPr>
          <w:rFonts w:ascii="Arial" w:hAnsi="Arial" w:cs="Arial"/>
          <w:b/>
          <w:sz w:val="21"/>
          <w:szCs w:val="21"/>
        </w:rPr>
        <w:t>EL GRANDE, JALISCO Y EL CAMBIO DE USO DE SUELO DE LA TOTALIDAD DEL PREDIO URBANO S/N, UBICADO EN LA CALLE GENERAL GORDIANO GUZMÁN CANO, DE ESTA CIUDAD, CON NÚMERO DE CUENTA CATASTRAL U042148, SOLICITADO POR LA PERSONA JURÍDICA DENOMINADA AVO ALZE SOCIEDAD DE PRODUCCIÓN RURAL DE RESPONSABILIDAD LIMITADA DE CAPITAL VARIABLE, RECIBIDO POR LA DIRECCIÓN DE ORDENAMIENTO TERRITORIAL 04 DE MAYO DEL AÑO 2020</w:t>
      </w:r>
      <w:r w:rsidR="00287FDF" w:rsidRPr="001047A1">
        <w:rPr>
          <w:rFonts w:ascii="Arial" w:hAnsi="Arial" w:cs="Arial"/>
          <w:b/>
          <w:sz w:val="21"/>
          <w:szCs w:val="21"/>
        </w:rPr>
        <w:t xml:space="preserve">. </w:t>
      </w:r>
      <w:r w:rsidR="00287FDF" w:rsidRPr="001047A1">
        <w:rPr>
          <w:rFonts w:ascii="Arial" w:hAnsi="Arial" w:cs="Arial"/>
          <w:sz w:val="21"/>
          <w:szCs w:val="21"/>
        </w:rPr>
        <w:t>Motiva la C. Regidora María Luis Juan Morales.</w:t>
      </w:r>
    </w:p>
    <w:p w:rsidR="00287FDF" w:rsidRPr="001047A1" w:rsidRDefault="00287FDF" w:rsidP="00233CE0">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DICTAMEN QUE PROPONE EL INICIO DEL PROCEDIMIENTO PARA EL CAMBIO DE USO DE SUELO DE LA PARCELA NUMERO 60 Z1 P2/14 DEL EJIDO DE CIUDAD GUZMÁN, ANTES, AHORA, PREDIO RUSTICO UBICADO AL NORTE DE LA CIUDAD, CON NÚMERO DE CUENTA CATASTRAL R002763.</w:t>
      </w:r>
      <w:r w:rsidRPr="001047A1">
        <w:rPr>
          <w:rFonts w:ascii="Arial" w:hAnsi="Arial" w:cs="Arial"/>
          <w:sz w:val="21"/>
          <w:szCs w:val="21"/>
        </w:rPr>
        <w:t xml:space="preserve"> </w:t>
      </w:r>
      <w:r w:rsidRPr="001047A1">
        <w:rPr>
          <w:rFonts w:ascii="Arial" w:hAnsi="Arial" w:cs="Arial"/>
          <w:sz w:val="21"/>
          <w:szCs w:val="21"/>
        </w:rPr>
        <w:t>Motiva la C. Regidora María Luis Juan Morales.</w:t>
      </w:r>
    </w:p>
    <w:p w:rsidR="00287FDF" w:rsidRPr="001047A1" w:rsidRDefault="00287FDF" w:rsidP="00233CE0">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DICTAMEN QUE PROPONE EL INICIO DEL PROCEDIMIENTO PARA EL CAMBIO DE USO DE SUELO DE LOS PREDIOS UBICADOS EN LA CALLE CALZADA MADERO Y CARRANZA SIN NÚMERO OFICIAL, EN ZAPOTLÁN EL GRANDE, JALISCO, CON CUENTAS CATASTRALES U019653 Y U013452.</w:t>
      </w:r>
      <w:r w:rsidRPr="001047A1">
        <w:rPr>
          <w:rFonts w:ascii="Arial" w:hAnsi="Arial" w:cs="Arial"/>
          <w:sz w:val="21"/>
          <w:szCs w:val="21"/>
        </w:rPr>
        <w:t xml:space="preserve"> </w:t>
      </w:r>
      <w:r w:rsidRPr="001047A1">
        <w:rPr>
          <w:rFonts w:ascii="Arial" w:hAnsi="Arial" w:cs="Arial"/>
          <w:sz w:val="21"/>
          <w:szCs w:val="21"/>
        </w:rPr>
        <w:t>Motiva la C. Regidora María Luis Juan Morales.</w:t>
      </w:r>
    </w:p>
    <w:p w:rsidR="00287FDF" w:rsidRPr="001047A1" w:rsidRDefault="00287FDF" w:rsidP="00233CE0">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DICTAMEN QUE PROPONE AUTORIZACIÓN DE CAMBIO DE USO DE SUELO DE LOS PREDIOS CON CUENTAS CATASTRALES U035979, U041611 Y U041611, UBICADOS EN LA AVENIDA MIGUEL DE LA MADRID HURTADO, SIN NÚMERO OFICIAL, DE CIUDAD GUZMÁN, MUNICIPIO DE ZAPOTLÁN EL GRANDE, JALISCO.</w:t>
      </w:r>
      <w:r w:rsidRPr="001047A1">
        <w:rPr>
          <w:rFonts w:ascii="Arial" w:hAnsi="Arial" w:cs="Arial"/>
          <w:sz w:val="21"/>
          <w:szCs w:val="21"/>
        </w:rPr>
        <w:t xml:space="preserve"> </w:t>
      </w:r>
      <w:r w:rsidRPr="001047A1">
        <w:rPr>
          <w:rFonts w:ascii="Arial" w:hAnsi="Arial" w:cs="Arial"/>
          <w:sz w:val="21"/>
          <w:szCs w:val="21"/>
        </w:rPr>
        <w:t>Motiva la C. Regidora María Luis Juan Morales.</w:t>
      </w:r>
    </w:p>
    <w:p w:rsidR="00287FDF" w:rsidRPr="001047A1" w:rsidRDefault="00287FDF" w:rsidP="00233CE0">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DICTAMEN QUE PROPONE AUTORIZACIÓN DE CAMBIO DE USO DE SUELO DE FRACCIÓN 8 IDENTIFICADA COMO EL LOTE 3 DEL PREDIO RÚSTICO, IDENTIFICADO COMO LA PARCELA NÚMERO 129 Z1 P4/14 DEL EJIDO DE CIUDAD GUZMÁN MUNICIPIO DE ZAPOTLÁN EL GRANDE, JALISCO.</w:t>
      </w:r>
      <w:r w:rsidRPr="001047A1">
        <w:rPr>
          <w:rFonts w:ascii="Arial" w:hAnsi="Arial" w:cs="Arial"/>
          <w:sz w:val="21"/>
          <w:szCs w:val="21"/>
        </w:rPr>
        <w:t xml:space="preserve"> </w:t>
      </w:r>
      <w:r w:rsidRPr="001047A1">
        <w:rPr>
          <w:rFonts w:ascii="Arial" w:hAnsi="Arial" w:cs="Arial"/>
          <w:sz w:val="21"/>
          <w:szCs w:val="21"/>
        </w:rPr>
        <w:t>Motiva la C. Regidora María Luis Juan Morales.</w:t>
      </w:r>
    </w:p>
    <w:p w:rsidR="00287FDF" w:rsidRPr="001047A1" w:rsidRDefault="00287FDF" w:rsidP="00DA470D">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ACUERDO ECONÓMICO QUE PROPONE LA AUTORIZACIÓN DE FUNGIR COMO PERITO TRADUCTOR AL PERITO IGNACIO GONZÁLEZ MAGAÑA, ANTE LA DIRECCIÓN DEL REGISTRO CIVIL DE ESTE H. AYUNTAMIENTO DE ZAPOTLÁN EL GRANDE, JALISCO.</w:t>
      </w:r>
      <w:r w:rsidR="00DA470D" w:rsidRPr="001047A1">
        <w:rPr>
          <w:rFonts w:ascii="Arial" w:hAnsi="Arial" w:cs="Arial"/>
          <w:color w:val="000000" w:themeColor="text1"/>
          <w:sz w:val="21"/>
          <w:szCs w:val="21"/>
          <w:lang w:val="es-ES"/>
        </w:rPr>
        <w:t xml:space="preserve"> </w:t>
      </w:r>
      <w:r w:rsidR="00DA470D" w:rsidRPr="001047A1">
        <w:rPr>
          <w:rFonts w:ascii="Arial" w:hAnsi="Arial" w:cs="Arial"/>
          <w:color w:val="000000" w:themeColor="text1"/>
          <w:sz w:val="21"/>
          <w:szCs w:val="21"/>
          <w:lang w:val="es-ES"/>
        </w:rPr>
        <w:t>Motiva la C. Síndico Municipal Cindy Estefany García Orozco.</w:t>
      </w:r>
    </w:p>
    <w:p w:rsidR="00233CE0" w:rsidRPr="001047A1" w:rsidRDefault="00233CE0"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 xml:space="preserve">INICIATIVA DE ACUERDO ECONÓMICO QUE PROPONE AL PLENO DEL AYUNTAMIENTO DECLARAR </w:t>
      </w:r>
      <w:r w:rsidR="00A75938" w:rsidRPr="001047A1">
        <w:rPr>
          <w:rFonts w:ascii="Arial" w:hAnsi="Arial" w:cs="Arial"/>
          <w:b/>
          <w:sz w:val="21"/>
          <w:szCs w:val="21"/>
        </w:rPr>
        <w:t>COMO PATRIMONIO</w:t>
      </w:r>
      <w:r w:rsidRPr="001047A1">
        <w:rPr>
          <w:rFonts w:ascii="Arial" w:hAnsi="Arial" w:cs="Arial"/>
          <w:b/>
          <w:sz w:val="21"/>
          <w:szCs w:val="21"/>
        </w:rPr>
        <w:t xml:space="preserve"> CULTURAL INMATERIAL MUNICIPAL, LAS FESTIVIDADES TRADICIONALES REALIZADAS EL 23 DE OCTUBRE EN ZAPOTLAN EL GRANDE, JALISCO.</w:t>
      </w:r>
      <w:r w:rsidRPr="001047A1">
        <w:rPr>
          <w:rFonts w:ascii="Arial" w:hAnsi="Arial" w:cs="Arial"/>
          <w:sz w:val="21"/>
          <w:szCs w:val="21"/>
        </w:rPr>
        <w:t xml:space="preserve"> Motiva el C. Regidor Manuel de Jesús Jiménez Garma.</w:t>
      </w:r>
    </w:p>
    <w:p w:rsidR="00A75938" w:rsidRPr="001047A1" w:rsidRDefault="00A75938"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ORDENAMIENTO QUE PROPONE LA CREACIÓN DEL REGLAMENTO DE ARCHIVOS PARA EL MUNICIPIO DE ZAPOTLÁN EL GRANDE, JALISCO.</w:t>
      </w:r>
      <w:r w:rsidRPr="001047A1">
        <w:rPr>
          <w:rFonts w:ascii="Arial" w:hAnsi="Arial" w:cs="Arial"/>
          <w:sz w:val="21"/>
          <w:szCs w:val="21"/>
        </w:rPr>
        <w:t xml:space="preserve">  Motiva el C. Regidor Noé Saúl Ramos García.</w:t>
      </w:r>
    </w:p>
    <w:p w:rsidR="00A75938" w:rsidRPr="001047A1" w:rsidRDefault="00A75938"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ORDENAMIENTO MUNICIPAL QUE SE TURNA A COMISIONES PARA LA REFORMA DEL REGLAMENTO INTERIOR DEL AYUNTAMIENTO DEL MUNICIPIO DE ZAPOTLÁN EL GRANDE, JALISCO.</w:t>
      </w:r>
      <w:r w:rsidRPr="001047A1">
        <w:rPr>
          <w:rFonts w:ascii="Arial" w:hAnsi="Arial" w:cs="Arial"/>
          <w:sz w:val="21"/>
          <w:szCs w:val="21"/>
        </w:rPr>
        <w:t xml:space="preserve"> Motiva el C. Regidor Vicente Pinto Ramírez.</w:t>
      </w:r>
    </w:p>
    <w:p w:rsidR="00A75938" w:rsidRPr="001047A1" w:rsidRDefault="00A75938"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ACUERDO ECONÓMICO PARA LA “ DECLARACIÓN PÚBLICA DE LA ALERTA DE VIOLENCIA DE GÉNERO CONTRA LAS MUJERES (AVGM) Y ALERTA DE VIOLENCIA CONTRA LAS MUJERES (AVCM)”, POR PARTE DEL AYUNTAMIENTO DE ZAPOTLÁN EL GRANDE.</w:t>
      </w:r>
      <w:r w:rsidRPr="001047A1">
        <w:rPr>
          <w:rFonts w:ascii="Arial" w:hAnsi="Arial" w:cs="Arial"/>
          <w:sz w:val="21"/>
          <w:szCs w:val="21"/>
        </w:rPr>
        <w:t xml:space="preserve"> Motiva el C. Regidor Alejandro Barragán Sánchez.</w:t>
      </w:r>
    </w:p>
    <w:p w:rsidR="00A75938" w:rsidRDefault="00A75938"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ACUERDO ECONÓMICO QUE SOLICITA LA APROBACIÓN DEL HONORABLE PLENO DE AYUNTAMIENTO PARA EN QUE PROXIMA SESIÓN PÚBLICA ORDINARIA DE AYUNTAMIENTO COMPAREZCA EL COORDINADOR GENERAL DE SERVICIOS MUNICIPALES DEL MUNICIPIO DE ZAPOTLÁN EL GRANDE, JALISCO, A RENDIR INFORME RESPECTO AL AVANCE EN EL PROCESO DE RENOVACIÓN DEL ALUMBRADO PÚBLICO, ASÍ COMO LA EXHIBICIÓN DE CERTIFICACIONES DE LAS LUMINARIAS QUE SE ESTÁN INSTALANDO.</w:t>
      </w:r>
      <w:r w:rsidRPr="001047A1">
        <w:rPr>
          <w:rFonts w:ascii="Arial" w:hAnsi="Arial" w:cs="Arial"/>
          <w:sz w:val="21"/>
          <w:szCs w:val="21"/>
        </w:rPr>
        <w:t xml:space="preserve">  </w:t>
      </w:r>
      <w:r w:rsidRPr="001047A1">
        <w:rPr>
          <w:rFonts w:ascii="Arial" w:hAnsi="Arial" w:cs="Arial"/>
          <w:sz w:val="21"/>
          <w:szCs w:val="21"/>
        </w:rPr>
        <w:t>Motiva el C. Regidor Alejandro Barragán Sánchez.</w:t>
      </w: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Default="00130386" w:rsidP="00130386">
      <w:pPr>
        <w:tabs>
          <w:tab w:val="center" w:pos="4419"/>
          <w:tab w:val="left" w:pos="6058"/>
        </w:tabs>
        <w:spacing w:after="0" w:line="240" w:lineRule="auto"/>
        <w:contextualSpacing/>
        <w:jc w:val="both"/>
        <w:rPr>
          <w:rFonts w:ascii="Arial" w:hAnsi="Arial" w:cs="Arial"/>
          <w:sz w:val="21"/>
          <w:szCs w:val="21"/>
        </w:rPr>
      </w:pPr>
    </w:p>
    <w:p w:rsidR="00130386" w:rsidRPr="001047A1" w:rsidRDefault="00130386" w:rsidP="00130386">
      <w:pPr>
        <w:tabs>
          <w:tab w:val="center" w:pos="4419"/>
          <w:tab w:val="left" w:pos="6058"/>
        </w:tabs>
        <w:spacing w:after="0" w:line="240" w:lineRule="auto"/>
        <w:contextualSpacing/>
        <w:jc w:val="both"/>
        <w:rPr>
          <w:rFonts w:ascii="Arial" w:hAnsi="Arial" w:cs="Arial"/>
          <w:sz w:val="21"/>
          <w:szCs w:val="21"/>
        </w:rPr>
      </w:pPr>
    </w:p>
    <w:p w:rsidR="00A75938" w:rsidRPr="001047A1" w:rsidRDefault="00A75938" w:rsidP="00233CE0">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ACUERDO ECONÓMICO QUE SOLICITA LA APROBACIÓN DEL HONORABLE PLENO DE AYUNTAMIENTO PARA QUE EN LA PROXIMA SESIÓN PÚBLICA ORDINARIA DE AYUNTAMIENTO COMPAREZCA EL DIRECTOR DEL OPD DENOMINADO SISTEMA DE AGUA POTABLE, ALCANTARILLADO Y SANEAMIENTO DEL MUNICIPIO DE ZAPOTLÁN EL GRANDE, JALISCO, Y PRESENTE POR ESCRITO UN INFORME ADMINISTRATIVO, BALANCE GENERAL, ESTADO DE RESULTADOS DEL EJERCICIO EN CURSO Y NÓMINA.</w:t>
      </w:r>
      <w:r w:rsidRPr="001047A1">
        <w:rPr>
          <w:rFonts w:ascii="Arial" w:hAnsi="Arial" w:cs="Arial"/>
          <w:sz w:val="21"/>
          <w:szCs w:val="21"/>
        </w:rPr>
        <w:t xml:space="preserve"> </w:t>
      </w:r>
      <w:r w:rsidRPr="001047A1">
        <w:rPr>
          <w:rFonts w:ascii="Arial" w:hAnsi="Arial" w:cs="Arial"/>
          <w:sz w:val="21"/>
          <w:szCs w:val="21"/>
        </w:rPr>
        <w:t>Motiva el C. Regidor Alejandro Barragán Sánchez.</w:t>
      </w:r>
    </w:p>
    <w:p w:rsidR="00A75938" w:rsidRPr="001047A1" w:rsidRDefault="00A75938" w:rsidP="0058446A">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ACUERDO ECONÓMICO QUE TURNA A COMISIONES EL ANALISIS DE LA SITUACIÓN PRESUPUESTAL PARA CONCLUIR LA EDIFICACIÓN DEL INMUEBLE QUE FUE DONADO A LOS ELEMENTOS DE TRÁNSITO Y VIALIDAD, UBICADO EN LA CALLE ANTONIO CASO DE ESTE MUNICIPIO.</w:t>
      </w:r>
      <w:r w:rsidRPr="001047A1">
        <w:rPr>
          <w:rFonts w:ascii="Arial" w:hAnsi="Arial" w:cs="Arial"/>
          <w:sz w:val="21"/>
          <w:szCs w:val="21"/>
        </w:rPr>
        <w:t xml:space="preserve"> Motiva la C. Regidora Lizbeth Guadalupe Gómez Sánchez. </w:t>
      </w:r>
    </w:p>
    <w:p w:rsidR="00A75938" w:rsidRPr="001047A1" w:rsidRDefault="00A75938" w:rsidP="0058446A">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DICTAMEN QUE ADICIONA  EL ARTÍCULO 8 BIS AL REGLAMENTO PARA EL ESTABLECIMIENTO Y FUNCIONAMIENTO DE ESTACIONES DE SERVICIO DE GASOLINA, DIESEL Y DE CARBURACIÓN Y GAS DEL MUNICIPIO DE ZAPOTLÁN EL GRANDE, JALISCO.</w:t>
      </w:r>
      <w:r w:rsidRPr="001047A1">
        <w:rPr>
          <w:rFonts w:ascii="Arial" w:hAnsi="Arial" w:cs="Arial"/>
          <w:sz w:val="21"/>
          <w:szCs w:val="21"/>
        </w:rPr>
        <w:t xml:space="preserve">  </w:t>
      </w:r>
      <w:r w:rsidRPr="001047A1">
        <w:rPr>
          <w:rFonts w:ascii="Arial" w:hAnsi="Arial" w:cs="Arial"/>
          <w:sz w:val="21"/>
          <w:szCs w:val="21"/>
        </w:rPr>
        <w:t>Motiva la C. Regidora Lizbeth Guadalupe Gómez Sánchez.</w:t>
      </w:r>
    </w:p>
    <w:p w:rsidR="00FA41EA" w:rsidRPr="001047A1" w:rsidRDefault="00D21201" w:rsidP="0058446A">
      <w:pPr>
        <w:numPr>
          <w:ilvl w:val="0"/>
          <w:numId w:val="1"/>
        </w:numPr>
        <w:tabs>
          <w:tab w:val="center" w:pos="4419"/>
          <w:tab w:val="left" w:pos="6058"/>
        </w:tabs>
        <w:spacing w:after="0" w:line="240" w:lineRule="auto"/>
        <w:contextualSpacing/>
        <w:jc w:val="both"/>
        <w:rPr>
          <w:rFonts w:ascii="Arial" w:hAnsi="Arial" w:cs="Arial"/>
          <w:sz w:val="21"/>
          <w:szCs w:val="21"/>
        </w:rPr>
      </w:pPr>
      <w:r w:rsidRPr="001047A1">
        <w:rPr>
          <w:rFonts w:ascii="Arial" w:hAnsi="Arial" w:cs="Arial"/>
          <w:b/>
          <w:sz w:val="21"/>
          <w:szCs w:val="21"/>
        </w:rPr>
        <w:t>“INICIATIVA DE ACUERDO ECONÓMICO QUE PROPONE LA INSTALACIÓN DE LAVAMANOS FIJOS O MÓVILES EN DIVERSOS PUNTOS DEL CENTRO HISTORICO DEL MUNICIPIO, ASÍ COMO EL TIENGUIS MUNICIPAL BENITO JUÁREZ, COMO UNA ESTRATEGIA SANITARIA PARA DISMINUIR LOS CONTAGIOS DEL COVID- 19 EN EL MUNICIPIO DE ZAPOTLÁN EL GRANDE, JALISCO”</w:t>
      </w:r>
      <w:r w:rsidR="00845C4A" w:rsidRPr="001047A1">
        <w:rPr>
          <w:rFonts w:ascii="Arial" w:hAnsi="Arial" w:cs="Arial"/>
          <w:b/>
          <w:sz w:val="21"/>
          <w:szCs w:val="21"/>
        </w:rPr>
        <w:t xml:space="preserve">. </w:t>
      </w:r>
      <w:r w:rsidR="00845C4A" w:rsidRPr="001047A1">
        <w:rPr>
          <w:rFonts w:ascii="Arial" w:hAnsi="Arial" w:cs="Arial"/>
          <w:sz w:val="21"/>
          <w:szCs w:val="21"/>
        </w:rPr>
        <w:t xml:space="preserve">Motiva la C. Regidora Tania Magdalena Bernardino </w:t>
      </w:r>
      <w:r w:rsidR="00130386" w:rsidRPr="001047A1">
        <w:rPr>
          <w:rFonts w:ascii="Arial" w:hAnsi="Arial" w:cs="Arial"/>
          <w:sz w:val="21"/>
          <w:szCs w:val="21"/>
        </w:rPr>
        <w:t>Juárez</w:t>
      </w:r>
      <w:r w:rsidR="00845C4A" w:rsidRPr="001047A1">
        <w:rPr>
          <w:rFonts w:ascii="Arial" w:hAnsi="Arial" w:cs="Arial"/>
          <w:sz w:val="21"/>
          <w:szCs w:val="21"/>
        </w:rPr>
        <w:t>.</w:t>
      </w:r>
    </w:p>
    <w:p w:rsidR="0005463E" w:rsidRPr="001047A1" w:rsidRDefault="005D5FBF" w:rsidP="0058446A">
      <w:pPr>
        <w:numPr>
          <w:ilvl w:val="0"/>
          <w:numId w:val="1"/>
        </w:numPr>
        <w:tabs>
          <w:tab w:val="center" w:pos="4419"/>
          <w:tab w:val="left" w:pos="6058"/>
        </w:tabs>
        <w:spacing w:after="0" w:line="240" w:lineRule="auto"/>
        <w:contextualSpacing/>
        <w:jc w:val="both"/>
        <w:rPr>
          <w:rFonts w:ascii="Arial" w:hAnsi="Arial" w:cs="Arial"/>
          <w:b/>
          <w:sz w:val="21"/>
          <w:szCs w:val="21"/>
        </w:rPr>
      </w:pPr>
      <w:r w:rsidRPr="001047A1">
        <w:rPr>
          <w:rFonts w:ascii="Arial" w:hAnsi="Arial" w:cs="Arial"/>
          <w:b/>
          <w:sz w:val="21"/>
          <w:szCs w:val="21"/>
        </w:rPr>
        <w:t>ASUNTOS</w:t>
      </w:r>
      <w:r w:rsidR="0005463E" w:rsidRPr="001047A1">
        <w:rPr>
          <w:rFonts w:ascii="Arial" w:hAnsi="Arial" w:cs="Arial"/>
          <w:b/>
          <w:sz w:val="21"/>
          <w:szCs w:val="21"/>
        </w:rPr>
        <w:t xml:space="preserve"> VARIOS</w:t>
      </w:r>
    </w:p>
    <w:p w:rsidR="00337C66" w:rsidRPr="001047A1" w:rsidRDefault="002B493E" w:rsidP="00233CE0">
      <w:pPr>
        <w:pStyle w:val="Prrafodelista"/>
        <w:numPr>
          <w:ilvl w:val="0"/>
          <w:numId w:val="1"/>
        </w:numPr>
        <w:spacing w:after="0" w:line="240" w:lineRule="auto"/>
        <w:jc w:val="both"/>
        <w:rPr>
          <w:rFonts w:ascii="Arial" w:hAnsi="Arial" w:cs="Arial"/>
          <w:b/>
          <w:sz w:val="21"/>
          <w:szCs w:val="21"/>
        </w:rPr>
      </w:pPr>
      <w:r w:rsidRPr="001047A1">
        <w:rPr>
          <w:rFonts w:ascii="Arial" w:hAnsi="Arial" w:cs="Arial"/>
          <w:b/>
          <w:sz w:val="21"/>
          <w:szCs w:val="21"/>
        </w:rPr>
        <w:t>CLAUSURA DE LA SESIÓN.</w:t>
      </w:r>
    </w:p>
    <w:p w:rsidR="007645CA" w:rsidRPr="001047A1" w:rsidRDefault="007645CA" w:rsidP="007645CA">
      <w:pPr>
        <w:spacing w:after="0" w:line="240" w:lineRule="auto"/>
        <w:jc w:val="both"/>
        <w:rPr>
          <w:rFonts w:ascii="Arial" w:hAnsi="Arial" w:cs="Arial"/>
          <w:sz w:val="21"/>
          <w:szCs w:val="21"/>
        </w:rPr>
      </w:pPr>
    </w:p>
    <w:p w:rsidR="007645CA" w:rsidRPr="001047A1" w:rsidRDefault="007645CA" w:rsidP="007645CA">
      <w:pPr>
        <w:spacing w:after="0" w:line="240" w:lineRule="auto"/>
        <w:jc w:val="both"/>
        <w:rPr>
          <w:rFonts w:ascii="Arial" w:hAnsi="Arial" w:cs="Arial"/>
          <w:sz w:val="24"/>
          <w:szCs w:val="24"/>
        </w:rPr>
      </w:pPr>
    </w:p>
    <w:p w:rsidR="00003C56" w:rsidRPr="001047A1" w:rsidRDefault="00003C56" w:rsidP="002B493E">
      <w:pPr>
        <w:spacing w:after="0" w:line="240" w:lineRule="auto"/>
        <w:jc w:val="both"/>
        <w:rPr>
          <w:rFonts w:ascii="Arial" w:hAnsi="Arial" w:cs="Arial"/>
        </w:rPr>
      </w:pPr>
    </w:p>
    <w:p w:rsidR="00337C66" w:rsidRPr="001047A1" w:rsidRDefault="00337C66" w:rsidP="00337C66">
      <w:pPr>
        <w:spacing w:after="0" w:line="240" w:lineRule="auto"/>
        <w:jc w:val="center"/>
        <w:rPr>
          <w:rFonts w:ascii="Arial" w:eastAsia="Times New Roman" w:hAnsi="Arial" w:cs="Arial"/>
          <w:i/>
          <w:iCs/>
          <w:lang w:val="es-ES" w:eastAsia="es-ES"/>
        </w:rPr>
      </w:pPr>
      <w:r w:rsidRPr="001047A1">
        <w:rPr>
          <w:rFonts w:ascii="Arial" w:eastAsia="Times New Roman" w:hAnsi="Arial" w:cs="Arial"/>
          <w:i/>
          <w:iCs/>
          <w:lang w:val="es-ES" w:eastAsia="es-ES"/>
        </w:rPr>
        <w:t>Atentamente</w:t>
      </w:r>
    </w:p>
    <w:p w:rsidR="00337C66" w:rsidRPr="001047A1" w:rsidRDefault="00337C66" w:rsidP="00337C66">
      <w:pPr>
        <w:spacing w:after="0" w:line="240" w:lineRule="auto"/>
        <w:jc w:val="center"/>
        <w:rPr>
          <w:rFonts w:ascii="Arial" w:eastAsia="Times New Roman" w:hAnsi="Arial" w:cs="Arial"/>
          <w:i/>
          <w:lang w:val="es-ES_tradnl" w:eastAsia="es-ES"/>
        </w:rPr>
      </w:pPr>
      <w:r w:rsidRPr="001047A1">
        <w:rPr>
          <w:rFonts w:ascii="Arial" w:eastAsia="Times New Roman" w:hAnsi="Arial" w:cs="Arial"/>
          <w:i/>
          <w:lang w:val="es-ES_tradnl" w:eastAsia="es-ES"/>
        </w:rPr>
        <w:t xml:space="preserve">Ciudad Guzmán, Municipio de Zapotlán el </w:t>
      </w:r>
      <w:r w:rsidR="0085657F" w:rsidRPr="001047A1">
        <w:rPr>
          <w:rFonts w:ascii="Arial" w:eastAsia="Times New Roman" w:hAnsi="Arial" w:cs="Arial"/>
          <w:i/>
          <w:lang w:val="es-ES_tradnl" w:eastAsia="es-ES"/>
        </w:rPr>
        <w:t xml:space="preserve">Grande, Jalisco, a </w:t>
      </w:r>
      <w:r w:rsidR="001047A1">
        <w:rPr>
          <w:rFonts w:ascii="Arial" w:eastAsia="Times New Roman" w:hAnsi="Arial" w:cs="Arial"/>
          <w:i/>
          <w:lang w:val="es-ES_tradnl" w:eastAsia="es-ES"/>
        </w:rPr>
        <w:t>03 de noviembre</w:t>
      </w:r>
      <w:r w:rsidR="00091E15" w:rsidRPr="001047A1">
        <w:rPr>
          <w:rFonts w:ascii="Arial" w:eastAsia="Times New Roman" w:hAnsi="Arial" w:cs="Arial"/>
          <w:i/>
          <w:lang w:val="es-ES_tradnl" w:eastAsia="es-ES"/>
        </w:rPr>
        <w:t xml:space="preserve"> de</w:t>
      </w:r>
      <w:r w:rsidRPr="001047A1">
        <w:rPr>
          <w:rFonts w:ascii="Arial" w:eastAsia="Times New Roman" w:hAnsi="Arial" w:cs="Arial"/>
          <w:i/>
          <w:lang w:val="es-ES_tradnl" w:eastAsia="es-ES"/>
        </w:rPr>
        <w:t xml:space="preserve"> 2020.</w:t>
      </w:r>
    </w:p>
    <w:p w:rsidR="00337C66" w:rsidRPr="001047A1" w:rsidRDefault="00337C66" w:rsidP="00337C66">
      <w:pPr>
        <w:spacing w:after="0" w:line="240" w:lineRule="auto"/>
        <w:jc w:val="center"/>
        <w:rPr>
          <w:rFonts w:ascii="Arial" w:eastAsia="Times New Roman" w:hAnsi="Arial" w:cs="Arial"/>
          <w:i/>
          <w:iCs/>
          <w:lang w:val="es-ES" w:eastAsia="es-ES"/>
        </w:rPr>
      </w:pPr>
      <w:r w:rsidRPr="001047A1">
        <w:rPr>
          <w:rFonts w:ascii="Arial" w:eastAsia="Times New Roman" w:hAnsi="Arial" w:cs="Arial"/>
          <w:i/>
          <w:iCs/>
          <w:lang w:val="es-ES" w:eastAsia="es-ES"/>
        </w:rPr>
        <w:t>“2020, AÑO DEL 150 ANIVERSARIO DEL NATALICIO DEL CIENTIFICO JOSE MARIA ARREOLA MENDOZA”</w:t>
      </w:r>
    </w:p>
    <w:p w:rsidR="00337C66" w:rsidRPr="001047A1" w:rsidRDefault="00337C66" w:rsidP="00337C66">
      <w:pPr>
        <w:spacing w:after="0" w:line="240" w:lineRule="auto"/>
        <w:jc w:val="center"/>
        <w:rPr>
          <w:rFonts w:ascii="Arial" w:eastAsia="Times New Roman" w:hAnsi="Arial" w:cs="Arial"/>
          <w:i/>
          <w:iCs/>
          <w:lang w:val="pt-BR" w:eastAsia="es-ES"/>
        </w:rPr>
      </w:pPr>
      <w:r w:rsidRPr="001047A1">
        <w:rPr>
          <w:rFonts w:ascii="Arial" w:eastAsia="Times New Roman" w:hAnsi="Arial" w:cs="Arial"/>
          <w:i/>
          <w:iCs/>
          <w:lang w:val="pt-BR" w:eastAsia="es-ES"/>
        </w:rPr>
        <w:t>“2020 AÑO MUNICIPAL DE LAS ENFERMERAS”</w:t>
      </w:r>
    </w:p>
    <w:p w:rsidR="00337C66" w:rsidRPr="001047A1" w:rsidRDefault="00337C66" w:rsidP="00337C66">
      <w:pPr>
        <w:spacing w:after="0" w:line="240" w:lineRule="auto"/>
        <w:jc w:val="center"/>
        <w:rPr>
          <w:rFonts w:ascii="Arial" w:eastAsia="Times New Roman" w:hAnsi="Arial" w:cs="Arial"/>
          <w:i/>
          <w:iCs/>
          <w:lang w:val="pt-BR" w:eastAsia="es-ES"/>
        </w:rPr>
      </w:pPr>
    </w:p>
    <w:p w:rsidR="00084B80" w:rsidRPr="001047A1" w:rsidRDefault="00084B80" w:rsidP="00337C66">
      <w:pPr>
        <w:spacing w:after="0" w:line="240" w:lineRule="auto"/>
        <w:jc w:val="center"/>
        <w:rPr>
          <w:rFonts w:ascii="Arial" w:eastAsia="Times New Roman" w:hAnsi="Arial" w:cs="Arial"/>
          <w:i/>
          <w:iCs/>
          <w:lang w:val="pt-BR" w:eastAsia="es-ES"/>
        </w:rPr>
      </w:pPr>
    </w:p>
    <w:p w:rsidR="00084B80" w:rsidRPr="001047A1" w:rsidRDefault="00084B80" w:rsidP="00337C66">
      <w:pPr>
        <w:spacing w:after="0" w:line="240" w:lineRule="auto"/>
        <w:jc w:val="center"/>
        <w:rPr>
          <w:rFonts w:ascii="Arial" w:eastAsia="Times New Roman" w:hAnsi="Arial" w:cs="Arial"/>
          <w:i/>
          <w:iCs/>
          <w:lang w:val="pt-BR" w:eastAsia="es-ES"/>
        </w:rPr>
      </w:pPr>
    </w:p>
    <w:p w:rsidR="00084B80" w:rsidRPr="001047A1" w:rsidRDefault="00084B80" w:rsidP="00337C66">
      <w:pPr>
        <w:spacing w:after="0" w:line="240" w:lineRule="auto"/>
        <w:jc w:val="center"/>
        <w:rPr>
          <w:rFonts w:ascii="Arial" w:eastAsia="Times New Roman" w:hAnsi="Arial" w:cs="Arial"/>
          <w:i/>
          <w:iCs/>
          <w:lang w:val="pt-BR" w:eastAsia="es-ES"/>
        </w:rPr>
      </w:pPr>
    </w:p>
    <w:p w:rsidR="00337C66" w:rsidRPr="001047A1" w:rsidRDefault="00337C66" w:rsidP="00337C66">
      <w:pPr>
        <w:spacing w:after="0" w:line="240" w:lineRule="auto"/>
        <w:rPr>
          <w:rFonts w:ascii="Arial" w:hAnsi="Arial" w:cs="Arial"/>
          <w:bCs/>
        </w:rPr>
      </w:pPr>
    </w:p>
    <w:p w:rsidR="00337C66" w:rsidRPr="001047A1" w:rsidRDefault="00337C66" w:rsidP="00337C66">
      <w:pPr>
        <w:spacing w:after="0" w:line="240" w:lineRule="auto"/>
        <w:jc w:val="center"/>
        <w:rPr>
          <w:rFonts w:ascii="Arial" w:hAnsi="Arial" w:cs="Arial"/>
          <w:bCs/>
        </w:rPr>
      </w:pPr>
      <w:r w:rsidRPr="001047A1">
        <w:rPr>
          <w:rFonts w:ascii="Arial" w:hAnsi="Arial" w:cs="Arial"/>
          <w:bCs/>
        </w:rPr>
        <w:t>C. J. JESUS GUERRERO ZUÑIGA</w:t>
      </w:r>
    </w:p>
    <w:p w:rsidR="00337C66" w:rsidRPr="001047A1" w:rsidRDefault="00337C66" w:rsidP="00337C66">
      <w:pPr>
        <w:spacing w:after="0" w:line="240" w:lineRule="auto"/>
        <w:jc w:val="center"/>
        <w:rPr>
          <w:rFonts w:ascii="Arial" w:eastAsia="Times New Roman" w:hAnsi="Arial" w:cs="Arial"/>
          <w:i/>
          <w:lang w:val="es-ES" w:eastAsia="es-ES"/>
        </w:rPr>
      </w:pPr>
      <w:r w:rsidRPr="001047A1">
        <w:rPr>
          <w:rFonts w:ascii="Arial" w:eastAsia="Times New Roman" w:hAnsi="Arial" w:cs="Arial"/>
          <w:bCs/>
          <w:lang w:val="es-ES" w:eastAsia="es-ES"/>
        </w:rPr>
        <w:t>Presidente Municipal</w:t>
      </w:r>
    </w:p>
    <w:p w:rsidR="00337C66" w:rsidRPr="001047A1" w:rsidRDefault="00337C66" w:rsidP="00337C66">
      <w:pPr>
        <w:spacing w:after="0" w:line="240" w:lineRule="auto"/>
        <w:rPr>
          <w:rFonts w:ascii="Arial" w:hAnsi="Arial" w:cs="Arial"/>
          <w:bCs/>
        </w:rPr>
      </w:pPr>
    </w:p>
    <w:p w:rsidR="00337C66" w:rsidRPr="001047A1" w:rsidRDefault="00337C66" w:rsidP="00337C66">
      <w:pPr>
        <w:spacing w:after="0" w:line="240" w:lineRule="auto"/>
        <w:rPr>
          <w:rFonts w:ascii="Arial" w:hAnsi="Arial" w:cs="Arial"/>
          <w:bCs/>
        </w:rPr>
      </w:pPr>
    </w:p>
    <w:p w:rsidR="00084B80" w:rsidRPr="001047A1" w:rsidRDefault="00084B80" w:rsidP="00337C66">
      <w:pPr>
        <w:spacing w:after="0" w:line="240" w:lineRule="auto"/>
        <w:rPr>
          <w:rFonts w:ascii="Arial" w:hAnsi="Arial" w:cs="Arial"/>
          <w:bCs/>
        </w:rPr>
      </w:pPr>
    </w:p>
    <w:p w:rsidR="00084B80" w:rsidRPr="001047A1" w:rsidRDefault="00084B80" w:rsidP="00337C66">
      <w:pPr>
        <w:spacing w:after="0" w:line="240" w:lineRule="auto"/>
        <w:rPr>
          <w:rFonts w:ascii="Arial" w:hAnsi="Arial" w:cs="Arial"/>
          <w:bCs/>
        </w:rPr>
      </w:pPr>
    </w:p>
    <w:p w:rsidR="00084B80" w:rsidRDefault="00084B80" w:rsidP="00337C66">
      <w:pPr>
        <w:spacing w:after="0" w:line="240" w:lineRule="auto"/>
        <w:rPr>
          <w:rFonts w:ascii="Arial" w:hAnsi="Arial" w:cs="Arial"/>
          <w:bCs/>
        </w:rPr>
      </w:pPr>
    </w:p>
    <w:p w:rsidR="001047A1" w:rsidRPr="001047A1" w:rsidRDefault="001047A1" w:rsidP="00337C66">
      <w:pPr>
        <w:spacing w:after="0" w:line="240" w:lineRule="auto"/>
        <w:rPr>
          <w:rFonts w:ascii="Arial" w:hAnsi="Arial" w:cs="Arial"/>
          <w:bCs/>
        </w:rPr>
      </w:pPr>
    </w:p>
    <w:p w:rsidR="00337C66" w:rsidRPr="001047A1" w:rsidRDefault="00337C66" w:rsidP="00337C66">
      <w:pPr>
        <w:spacing w:after="0" w:line="240" w:lineRule="auto"/>
        <w:rPr>
          <w:rFonts w:ascii="Arial" w:hAnsi="Arial" w:cs="Arial"/>
          <w:bCs/>
        </w:rPr>
      </w:pPr>
    </w:p>
    <w:p w:rsidR="00337C66" w:rsidRPr="001047A1" w:rsidRDefault="00337C66" w:rsidP="00337C66">
      <w:pPr>
        <w:spacing w:after="0" w:line="240" w:lineRule="auto"/>
        <w:jc w:val="center"/>
        <w:rPr>
          <w:rFonts w:ascii="Arial" w:hAnsi="Arial" w:cs="Arial"/>
          <w:bCs/>
        </w:rPr>
      </w:pPr>
      <w:r w:rsidRPr="001047A1">
        <w:rPr>
          <w:rFonts w:ascii="Arial" w:hAnsi="Arial" w:cs="Arial"/>
          <w:bCs/>
        </w:rPr>
        <w:t>C. FRANCISCO DANIEL VARGAS CUEVAS</w:t>
      </w:r>
    </w:p>
    <w:p w:rsidR="008B67F6" w:rsidRPr="00C6187C" w:rsidRDefault="00C6187C" w:rsidP="00C6187C">
      <w:pPr>
        <w:jc w:val="center"/>
        <w:rPr>
          <w:rFonts w:ascii="Arial" w:hAnsi="Arial" w:cs="Arial"/>
        </w:rPr>
      </w:pPr>
      <w:r w:rsidRPr="001047A1">
        <w:rPr>
          <w:rFonts w:ascii="Arial" w:hAnsi="Arial" w:cs="Arial"/>
        </w:rPr>
        <w:t>Secretario General.</w:t>
      </w:r>
      <w:r w:rsidRPr="00C6187C">
        <w:rPr>
          <w:rFonts w:ascii="Arial" w:hAnsi="Arial" w:cs="Arial"/>
        </w:rPr>
        <w:t xml:space="preserve"> </w:t>
      </w:r>
    </w:p>
    <w:p w:rsidR="00240F15" w:rsidRPr="00F63782" w:rsidRDefault="00240F15"/>
    <w:p w:rsidR="00240F15" w:rsidRPr="00FD50EA" w:rsidRDefault="00240F15" w:rsidP="00682824">
      <w:pPr>
        <w:spacing w:after="0" w:line="240" w:lineRule="auto"/>
        <w:contextualSpacing/>
        <w:jc w:val="both"/>
        <w:rPr>
          <w:rFonts w:ascii="Arial" w:hAnsi="Arial" w:cs="Arial"/>
        </w:rPr>
      </w:pPr>
    </w:p>
    <w:p w:rsidR="00240F15" w:rsidRPr="00FD50EA" w:rsidRDefault="00240F15"/>
    <w:sectPr w:rsidR="00240F15" w:rsidRPr="00FD50EA" w:rsidSect="00692A0A">
      <w:pgSz w:w="12240" w:h="20160" w:code="5"/>
      <w:pgMar w:top="1702" w:right="1892"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F94" w:rsidRDefault="00191F94" w:rsidP="007F187D">
      <w:pPr>
        <w:spacing w:after="0" w:line="240" w:lineRule="auto"/>
      </w:pPr>
      <w:r>
        <w:separator/>
      </w:r>
    </w:p>
  </w:endnote>
  <w:endnote w:type="continuationSeparator" w:id="0">
    <w:p w:rsidR="00191F94" w:rsidRDefault="00191F94" w:rsidP="007F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F94" w:rsidRDefault="00191F94" w:rsidP="007F187D">
      <w:pPr>
        <w:spacing w:after="0" w:line="240" w:lineRule="auto"/>
      </w:pPr>
      <w:r>
        <w:separator/>
      </w:r>
    </w:p>
  </w:footnote>
  <w:footnote w:type="continuationSeparator" w:id="0">
    <w:p w:rsidR="00191F94" w:rsidRDefault="00191F94" w:rsidP="007F1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F4B2096C"/>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D17A6"/>
    <w:multiLevelType w:val="hybridMultilevel"/>
    <w:tmpl w:val="D65640AA"/>
    <w:lvl w:ilvl="0" w:tplc="080A000F">
      <w:start w:val="1"/>
      <w:numFmt w:val="decimal"/>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1D1F76B5"/>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A31E38"/>
    <w:multiLevelType w:val="hybridMultilevel"/>
    <w:tmpl w:val="FC78456E"/>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66"/>
    <w:rsid w:val="00003C56"/>
    <w:rsid w:val="0003758A"/>
    <w:rsid w:val="0005463E"/>
    <w:rsid w:val="000644E5"/>
    <w:rsid w:val="00084B80"/>
    <w:rsid w:val="00091E15"/>
    <w:rsid w:val="000A3F3B"/>
    <w:rsid w:val="000D4EFB"/>
    <w:rsid w:val="001047A1"/>
    <w:rsid w:val="00112B94"/>
    <w:rsid w:val="00127D7B"/>
    <w:rsid w:val="00130386"/>
    <w:rsid w:val="00133DBD"/>
    <w:rsid w:val="001615F1"/>
    <w:rsid w:val="00191F94"/>
    <w:rsid w:val="001C606C"/>
    <w:rsid w:val="001E106D"/>
    <w:rsid w:val="001E4FCC"/>
    <w:rsid w:val="00233CE0"/>
    <w:rsid w:val="00240F15"/>
    <w:rsid w:val="00252914"/>
    <w:rsid w:val="00263075"/>
    <w:rsid w:val="002700CB"/>
    <w:rsid w:val="00275988"/>
    <w:rsid w:val="00287FDF"/>
    <w:rsid w:val="002B493E"/>
    <w:rsid w:val="002E5FA5"/>
    <w:rsid w:val="0033271B"/>
    <w:rsid w:val="00337C66"/>
    <w:rsid w:val="003C31D9"/>
    <w:rsid w:val="004054E8"/>
    <w:rsid w:val="00405BEB"/>
    <w:rsid w:val="00412020"/>
    <w:rsid w:val="0041363A"/>
    <w:rsid w:val="00415F05"/>
    <w:rsid w:val="004B0077"/>
    <w:rsid w:val="004B3296"/>
    <w:rsid w:val="004B54A6"/>
    <w:rsid w:val="00540524"/>
    <w:rsid w:val="00563FBF"/>
    <w:rsid w:val="005D5FBF"/>
    <w:rsid w:val="00682824"/>
    <w:rsid w:val="00692A0A"/>
    <w:rsid w:val="006B2142"/>
    <w:rsid w:val="006C2AB9"/>
    <w:rsid w:val="006E2F82"/>
    <w:rsid w:val="00705BD4"/>
    <w:rsid w:val="007645CA"/>
    <w:rsid w:val="007903F4"/>
    <w:rsid w:val="007A45E1"/>
    <w:rsid w:val="007D1CD6"/>
    <w:rsid w:val="007F187D"/>
    <w:rsid w:val="00800622"/>
    <w:rsid w:val="00800AB9"/>
    <w:rsid w:val="00837D82"/>
    <w:rsid w:val="00845C4A"/>
    <w:rsid w:val="0085657F"/>
    <w:rsid w:val="00862AA9"/>
    <w:rsid w:val="008D0556"/>
    <w:rsid w:val="008D410B"/>
    <w:rsid w:val="008D4DD7"/>
    <w:rsid w:val="008E07F3"/>
    <w:rsid w:val="008E33E1"/>
    <w:rsid w:val="009616B0"/>
    <w:rsid w:val="009A25A5"/>
    <w:rsid w:val="00A06875"/>
    <w:rsid w:val="00A268C3"/>
    <w:rsid w:val="00A63A63"/>
    <w:rsid w:val="00A75938"/>
    <w:rsid w:val="00B67457"/>
    <w:rsid w:val="00B914E3"/>
    <w:rsid w:val="00BC41CE"/>
    <w:rsid w:val="00BF344D"/>
    <w:rsid w:val="00C040A8"/>
    <w:rsid w:val="00C508C5"/>
    <w:rsid w:val="00C6187C"/>
    <w:rsid w:val="00C82176"/>
    <w:rsid w:val="00CA70CF"/>
    <w:rsid w:val="00CD2000"/>
    <w:rsid w:val="00CD4A5A"/>
    <w:rsid w:val="00CD7C31"/>
    <w:rsid w:val="00D21201"/>
    <w:rsid w:val="00D2211F"/>
    <w:rsid w:val="00D35FE1"/>
    <w:rsid w:val="00DA470D"/>
    <w:rsid w:val="00DF2FD7"/>
    <w:rsid w:val="00DF4BFF"/>
    <w:rsid w:val="00E344FC"/>
    <w:rsid w:val="00E4775B"/>
    <w:rsid w:val="00E63D40"/>
    <w:rsid w:val="00E91737"/>
    <w:rsid w:val="00ED42E7"/>
    <w:rsid w:val="00ED630B"/>
    <w:rsid w:val="00ED6F0A"/>
    <w:rsid w:val="00F0311F"/>
    <w:rsid w:val="00F41220"/>
    <w:rsid w:val="00F63782"/>
    <w:rsid w:val="00F67881"/>
    <w:rsid w:val="00F75791"/>
    <w:rsid w:val="00FA41EA"/>
    <w:rsid w:val="00FB3DDF"/>
    <w:rsid w:val="00FD50EA"/>
    <w:rsid w:val="00FE092B"/>
    <w:rsid w:val="00FE1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EB19F-F51A-4354-BBC5-1B728636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F82"/>
  </w:style>
  <w:style w:type="paragraph" w:styleId="Ttulo1">
    <w:name w:val="heading 1"/>
    <w:basedOn w:val="Normal"/>
    <w:next w:val="Normal"/>
    <w:link w:val="Ttulo1Car"/>
    <w:uiPriority w:val="9"/>
    <w:qFormat/>
    <w:rsid w:val="001047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047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1047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C66"/>
    <w:pPr>
      <w:ind w:left="720"/>
      <w:contextualSpacing/>
    </w:pPr>
  </w:style>
  <w:style w:type="paragraph" w:styleId="Textodeglobo">
    <w:name w:val="Balloon Text"/>
    <w:basedOn w:val="Normal"/>
    <w:link w:val="TextodegloboCar"/>
    <w:uiPriority w:val="99"/>
    <w:semiHidden/>
    <w:unhideWhenUsed/>
    <w:rsid w:val="00270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00CB"/>
    <w:rPr>
      <w:rFonts w:ascii="Segoe UI" w:hAnsi="Segoe UI" w:cs="Segoe UI"/>
      <w:sz w:val="18"/>
      <w:szCs w:val="18"/>
    </w:rPr>
  </w:style>
  <w:style w:type="paragraph" w:styleId="NormalWeb">
    <w:name w:val="Normal (Web)"/>
    <w:basedOn w:val="Normal"/>
    <w:uiPriority w:val="99"/>
    <w:unhideWhenUsed/>
    <w:rsid w:val="008D055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F18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F187D"/>
    <w:rPr>
      <w:sz w:val="20"/>
      <w:szCs w:val="20"/>
    </w:rPr>
  </w:style>
  <w:style w:type="character" w:styleId="Refdenotaalfinal">
    <w:name w:val="endnote reference"/>
    <w:basedOn w:val="Fuentedeprrafopredeter"/>
    <w:uiPriority w:val="99"/>
    <w:semiHidden/>
    <w:unhideWhenUsed/>
    <w:rsid w:val="007F187D"/>
    <w:rPr>
      <w:vertAlign w:val="superscript"/>
    </w:rPr>
  </w:style>
  <w:style w:type="paragraph" w:styleId="Encabezado">
    <w:name w:val="header"/>
    <w:basedOn w:val="Normal"/>
    <w:link w:val="EncabezadoCar"/>
    <w:uiPriority w:val="99"/>
    <w:unhideWhenUsed/>
    <w:rsid w:val="00FA41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41EA"/>
  </w:style>
  <w:style w:type="paragraph" w:styleId="Piedepgina">
    <w:name w:val="footer"/>
    <w:basedOn w:val="Normal"/>
    <w:link w:val="PiedepginaCar"/>
    <w:uiPriority w:val="99"/>
    <w:unhideWhenUsed/>
    <w:rsid w:val="00FA41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41EA"/>
  </w:style>
  <w:style w:type="character" w:customStyle="1" w:styleId="Ttulo1Car">
    <w:name w:val="Título 1 Car"/>
    <w:basedOn w:val="Fuentedeprrafopredeter"/>
    <w:link w:val="Ttulo1"/>
    <w:uiPriority w:val="9"/>
    <w:rsid w:val="001047A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047A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1047A1"/>
    <w:rPr>
      <w:rFonts w:asciiTheme="majorHAnsi" w:eastAsiaTheme="majorEastAsia" w:hAnsiTheme="majorHAnsi" w:cstheme="majorBidi"/>
      <w:color w:val="1F4D78" w:themeColor="accent1" w:themeShade="7F"/>
      <w:sz w:val="24"/>
      <w:szCs w:val="24"/>
    </w:rPr>
  </w:style>
  <w:style w:type="paragraph" w:styleId="Lista2">
    <w:name w:val="List 2"/>
    <w:basedOn w:val="Normal"/>
    <w:uiPriority w:val="99"/>
    <w:unhideWhenUsed/>
    <w:rsid w:val="001047A1"/>
    <w:pPr>
      <w:ind w:left="566" w:hanging="283"/>
      <w:contextualSpacing/>
    </w:pPr>
  </w:style>
  <w:style w:type="paragraph" w:styleId="Textoindependiente">
    <w:name w:val="Body Text"/>
    <w:basedOn w:val="Normal"/>
    <w:link w:val="TextoindependienteCar"/>
    <w:uiPriority w:val="99"/>
    <w:unhideWhenUsed/>
    <w:rsid w:val="001047A1"/>
    <w:pPr>
      <w:spacing w:after="120"/>
    </w:pPr>
  </w:style>
  <w:style w:type="character" w:customStyle="1" w:styleId="TextoindependienteCar">
    <w:name w:val="Texto independiente Car"/>
    <w:basedOn w:val="Fuentedeprrafopredeter"/>
    <w:link w:val="Textoindependiente"/>
    <w:uiPriority w:val="99"/>
    <w:rsid w:val="00104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181077">
      <w:bodyDiv w:val="1"/>
      <w:marLeft w:val="0"/>
      <w:marRight w:val="0"/>
      <w:marTop w:val="0"/>
      <w:marBottom w:val="0"/>
      <w:divBdr>
        <w:top w:val="none" w:sz="0" w:space="0" w:color="auto"/>
        <w:left w:val="none" w:sz="0" w:space="0" w:color="auto"/>
        <w:bottom w:val="none" w:sz="0" w:space="0" w:color="auto"/>
        <w:right w:val="none" w:sz="0" w:space="0" w:color="auto"/>
      </w:divBdr>
    </w:div>
    <w:div w:id="11384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B03DE-8116-4C9D-A9C3-29D96BC4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1308</Words>
  <Characters>7197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16</cp:revision>
  <cp:lastPrinted>2020-11-03T19:19:00Z</cp:lastPrinted>
  <dcterms:created xsi:type="dcterms:W3CDTF">2020-07-27T17:22:00Z</dcterms:created>
  <dcterms:modified xsi:type="dcterms:W3CDTF">2020-11-03T20:52:00Z</dcterms:modified>
</cp:coreProperties>
</file>